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0F95" w14:textId="77777777" w:rsidR="0073445A" w:rsidRDefault="0073445A" w:rsidP="0073445A">
      <w:pPr>
        <w:rPr>
          <w:rFonts w:ascii="Times New Roman" w:hAnsi="Times New Roman"/>
          <w:color w:val="4472C4" w:themeColor="accent1"/>
        </w:rPr>
      </w:pPr>
      <w:r>
        <w:rPr>
          <w:rFonts w:ascii="Times New Roman" w:hAnsi="Times New Roman"/>
          <w:color w:val="4472C4" w:themeColor="accent1"/>
        </w:rPr>
        <w:t>2004. évi tisztújító közgyűlés határozat</w:t>
      </w:r>
    </w:p>
    <w:p w14:paraId="7BDCA6CF" w14:textId="77777777" w:rsidR="0073445A" w:rsidRDefault="0073445A" w:rsidP="0073445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2004.03.06. Tököl</w:t>
      </w:r>
    </w:p>
    <w:p w14:paraId="5AF851AD" w14:textId="77777777" w:rsidR="0073445A" w:rsidRDefault="0073445A" w:rsidP="0073445A">
      <w:r>
        <w:t>Jelen vannak : 120 tag</w:t>
      </w:r>
    </w:p>
    <w:p w14:paraId="4D32A8AC" w14:textId="77777777" w:rsidR="0073445A" w:rsidRPr="0073445A" w:rsidRDefault="0073445A" w:rsidP="0073445A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  <w:r w:rsidRPr="0073445A">
        <w:rPr>
          <w:rFonts w:ascii="Times New Roman" w:eastAsia="Times New Roman" w:hAnsi="Times New Roman"/>
          <w:b/>
          <w:kern w:val="0"/>
          <w:sz w:val="24"/>
          <w:szCs w:val="20"/>
          <w:lang w:eastAsia="hu-HU"/>
          <w14:ligatures w14:val="none"/>
        </w:rPr>
        <w:t>Jámbor Vilmos:</w:t>
      </w:r>
      <w:r w:rsidRPr="0073445A"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  <w:t xml:space="preserve"> Javasolja, hogy a kisbéri-félvér fajta nevét változtassuk kisbéri fajtára, mert a félvér szónak más nyelvekben nincs megfelelője, illetve a fordítás félreértésekre adhat okot.</w:t>
      </w:r>
    </w:p>
    <w:p w14:paraId="2B7DAF85" w14:textId="77777777" w:rsidR="0073445A" w:rsidRPr="0073445A" w:rsidRDefault="0073445A" w:rsidP="0073445A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  <w:r w:rsidRPr="0073445A">
        <w:rPr>
          <w:rFonts w:ascii="Times New Roman" w:eastAsia="Times New Roman" w:hAnsi="Times New Roman"/>
          <w:b/>
          <w:i/>
          <w:kern w:val="0"/>
          <w:sz w:val="24"/>
          <w:szCs w:val="20"/>
          <w:lang w:eastAsia="hu-HU"/>
          <w14:ligatures w14:val="none"/>
        </w:rPr>
        <w:t>1. Határozat:</w:t>
      </w:r>
      <w:r w:rsidRPr="0073445A">
        <w:rPr>
          <w:rFonts w:ascii="Times New Roman" w:eastAsia="Times New Roman" w:hAnsi="Times New Roman"/>
          <w:i/>
          <w:kern w:val="0"/>
          <w:sz w:val="24"/>
          <w:szCs w:val="20"/>
          <w:lang w:eastAsia="hu-HU"/>
          <w14:ligatures w14:val="none"/>
        </w:rPr>
        <w:t xml:space="preserve"> A továbbiakban a fajta neve "kisbéri" lesz. </w:t>
      </w:r>
      <w:r w:rsidRPr="0073445A"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  <w:t>(1 tartózkodással elfogadva)</w:t>
      </w:r>
    </w:p>
    <w:p w14:paraId="2C3819F1" w14:textId="77777777" w:rsidR="0073445A" w:rsidRDefault="0073445A" w:rsidP="0073445A"/>
    <w:p w14:paraId="08975CED" w14:textId="2C0DE4C5" w:rsidR="00DC360A" w:rsidRDefault="0073445A">
      <w:proofErr w:type="spellStart"/>
      <w:r w:rsidRPr="0073445A">
        <w:t>Szőllősy</w:t>
      </w:r>
      <w:proofErr w:type="spellEnd"/>
      <w:r w:rsidRPr="0073445A">
        <w:t xml:space="preserve"> Árpád: beszámol a felügyelő bizottság tevékenységéről. Javasolja, hogy a pénzügyi beszámolót a közgyűlés fogadja el.</w:t>
      </w:r>
    </w:p>
    <w:p w14:paraId="35A667AC" w14:textId="2C2ECAAB" w:rsidR="0073445A" w:rsidRDefault="000606BD">
      <w:pPr>
        <w:rPr>
          <w:b/>
          <w:bCs/>
        </w:rPr>
      </w:pPr>
      <w:r w:rsidRPr="000606BD">
        <w:t xml:space="preserve"> </w:t>
      </w:r>
      <w:r w:rsidRPr="000606BD">
        <w:rPr>
          <w:b/>
          <w:bCs/>
        </w:rPr>
        <w:t>Határozat: a vezetőség 2003. évi beszámolóját a közgyűlés egyhangúlag elfogadta</w:t>
      </w:r>
    </w:p>
    <w:p w14:paraId="793F2E31" w14:textId="77777777" w:rsidR="000606BD" w:rsidRDefault="000606BD">
      <w:pPr>
        <w:rPr>
          <w:b/>
          <w:bCs/>
        </w:rPr>
      </w:pPr>
    </w:p>
    <w:p w14:paraId="525727FA" w14:textId="77777777" w:rsidR="000606BD" w:rsidRPr="000606BD" w:rsidRDefault="000606BD" w:rsidP="000606BD">
      <w:pPr>
        <w:rPr>
          <w:b/>
          <w:bCs/>
          <w:color w:val="5B9BD5" w:themeColor="accent5"/>
        </w:rPr>
      </w:pPr>
      <w:r w:rsidRPr="000606BD">
        <w:rPr>
          <w:b/>
          <w:bCs/>
          <w:color w:val="5B9BD5" w:themeColor="accent5"/>
        </w:rPr>
        <w:t xml:space="preserve">Alapszabály módosítása: </w:t>
      </w:r>
    </w:p>
    <w:p w14:paraId="0E09B71A" w14:textId="2E1EF6AD" w:rsidR="000606BD" w:rsidRPr="000606BD" w:rsidRDefault="000606BD" w:rsidP="000606BD">
      <w:pPr>
        <w:rPr>
          <w:b/>
          <w:bCs/>
        </w:rPr>
      </w:pPr>
      <w:r w:rsidRPr="000606BD">
        <w:rPr>
          <w:b/>
          <w:bCs/>
        </w:rPr>
        <w:t xml:space="preserve"> Határozat: Az egyesület hivatalos neve a továbbiakban: Kisbéri és </w:t>
      </w:r>
      <w:proofErr w:type="spellStart"/>
      <w:r w:rsidRPr="000606BD">
        <w:rPr>
          <w:b/>
          <w:bCs/>
        </w:rPr>
        <w:t>Gidrán</w:t>
      </w:r>
      <w:proofErr w:type="spellEnd"/>
      <w:r w:rsidRPr="000606BD">
        <w:rPr>
          <w:b/>
          <w:bCs/>
        </w:rPr>
        <w:t xml:space="preserve"> Lótenyésztő Országos Egyesület. (1 ellenszavazattal, egy tartózkodással elfogadva)</w:t>
      </w:r>
    </w:p>
    <w:p w14:paraId="25C2113A" w14:textId="110ABE58" w:rsidR="000606BD" w:rsidRPr="000606BD" w:rsidRDefault="000606BD" w:rsidP="000606BD">
      <w:pPr>
        <w:rPr>
          <w:b/>
          <w:bCs/>
        </w:rPr>
      </w:pPr>
      <w:r w:rsidRPr="000606BD">
        <w:rPr>
          <w:b/>
          <w:bCs/>
        </w:rPr>
        <w:t>Határozat: A közhasznúság bejegyzése iránti kérelmet visszavonjuk, az Alapszabályból a közhasznúságra vonatkozó kitételeket töröljük. (Egyhangúlag elfogadva)</w:t>
      </w:r>
    </w:p>
    <w:p w14:paraId="211B9B10" w14:textId="13989C2D" w:rsidR="000606BD" w:rsidRPr="000606BD" w:rsidRDefault="000606BD" w:rsidP="000606BD">
      <w:pPr>
        <w:rPr>
          <w:b/>
          <w:bCs/>
        </w:rPr>
      </w:pPr>
      <w:r w:rsidRPr="000606BD">
        <w:rPr>
          <w:b/>
          <w:bCs/>
        </w:rPr>
        <w:t>Határozat: A belépési díj 3.000,- Ft-ról 5.000,- Ft-ra emelkedik. (Egyhangúlag elfogadva)</w:t>
      </w:r>
    </w:p>
    <w:p w14:paraId="3B18891C" w14:textId="49315498" w:rsidR="000606BD" w:rsidRPr="000606BD" w:rsidRDefault="000606BD" w:rsidP="000606BD">
      <w:pPr>
        <w:rPr>
          <w:b/>
          <w:bCs/>
        </w:rPr>
      </w:pPr>
      <w:r w:rsidRPr="000606BD">
        <w:rPr>
          <w:b/>
          <w:bCs/>
        </w:rPr>
        <w:t xml:space="preserve"> Határozat: A tagdíjat 1 éven át nem fizető tagokat ki kell zárni az egyesületből. (Egyhangúlag elfogadva)</w:t>
      </w:r>
    </w:p>
    <w:p w14:paraId="3750B7E9" w14:textId="132779C2" w:rsidR="000606BD" w:rsidRPr="000606BD" w:rsidRDefault="000606BD" w:rsidP="000606BD">
      <w:pPr>
        <w:rPr>
          <w:b/>
          <w:bCs/>
        </w:rPr>
      </w:pPr>
      <w:r w:rsidRPr="000606BD">
        <w:rPr>
          <w:b/>
          <w:bCs/>
        </w:rPr>
        <w:t xml:space="preserve">Határozat: A tenyésztői bizottság váljon kétfelé: külön legyen a kisbéri és a </w:t>
      </w:r>
      <w:proofErr w:type="spellStart"/>
      <w:r w:rsidRPr="000606BD">
        <w:rPr>
          <w:b/>
          <w:bCs/>
        </w:rPr>
        <w:t>gidrán</w:t>
      </w:r>
      <w:proofErr w:type="spellEnd"/>
      <w:r w:rsidRPr="000606BD">
        <w:rPr>
          <w:b/>
          <w:bCs/>
        </w:rPr>
        <w:t xml:space="preserve"> tenyésztői bizottság. (Egyhangúlag elfogadva)</w:t>
      </w:r>
    </w:p>
    <w:p w14:paraId="22818DB8" w14:textId="77777777" w:rsidR="000606BD" w:rsidRDefault="000606BD" w:rsidP="000606BD">
      <w:pPr>
        <w:rPr>
          <w:b/>
          <w:bCs/>
        </w:rPr>
      </w:pPr>
    </w:p>
    <w:p w14:paraId="20B04DDC" w14:textId="6C76BEC5" w:rsidR="000606BD" w:rsidRPr="000606BD" w:rsidRDefault="000606BD" w:rsidP="000606BD">
      <w:pPr>
        <w:rPr>
          <w:b/>
          <w:bCs/>
          <w:color w:val="5B9BD5" w:themeColor="accent5"/>
        </w:rPr>
      </w:pPr>
      <w:r w:rsidRPr="000606BD">
        <w:rPr>
          <w:b/>
          <w:bCs/>
          <w:color w:val="5B9BD5" w:themeColor="accent5"/>
        </w:rPr>
        <w:t>Tisztségviselők újraválasztása:</w:t>
      </w:r>
    </w:p>
    <w:p w14:paraId="0ACD5289" w14:textId="77777777" w:rsidR="000606BD" w:rsidRPr="000606BD" w:rsidRDefault="000606BD" w:rsidP="000606BD">
      <w:pPr>
        <w:rPr>
          <w:b/>
          <w:bCs/>
        </w:rPr>
      </w:pPr>
      <w:r w:rsidRPr="000606BD">
        <w:rPr>
          <w:b/>
          <w:bCs/>
        </w:rPr>
        <w:t xml:space="preserve">Jelölőbizottság: </w:t>
      </w:r>
      <w:r w:rsidRPr="000606BD">
        <w:rPr>
          <w:b/>
          <w:bCs/>
        </w:rPr>
        <w:tab/>
        <w:t>Vörös Géza</w:t>
      </w:r>
    </w:p>
    <w:p w14:paraId="01E41B21" w14:textId="77777777" w:rsidR="000606BD" w:rsidRPr="000606BD" w:rsidRDefault="000606BD" w:rsidP="000606BD">
      <w:pPr>
        <w:rPr>
          <w:b/>
          <w:bCs/>
        </w:rPr>
      </w:pPr>
      <w:r w:rsidRPr="000606BD">
        <w:rPr>
          <w:b/>
          <w:bCs/>
        </w:rPr>
        <w:tab/>
      </w:r>
      <w:r w:rsidRPr="000606BD">
        <w:rPr>
          <w:b/>
          <w:bCs/>
        </w:rPr>
        <w:tab/>
      </w:r>
      <w:r w:rsidRPr="000606BD">
        <w:rPr>
          <w:b/>
          <w:bCs/>
        </w:rPr>
        <w:tab/>
        <w:t>Némedi István</w:t>
      </w:r>
    </w:p>
    <w:p w14:paraId="20798975" w14:textId="26F16DCC" w:rsidR="000606BD" w:rsidRDefault="000606BD" w:rsidP="000606BD">
      <w:pPr>
        <w:rPr>
          <w:b/>
          <w:bCs/>
        </w:rPr>
      </w:pPr>
      <w:r w:rsidRPr="000606BD">
        <w:rPr>
          <w:b/>
          <w:bCs/>
        </w:rPr>
        <w:tab/>
      </w:r>
      <w:r w:rsidRPr="000606BD">
        <w:rPr>
          <w:b/>
          <w:bCs/>
        </w:rPr>
        <w:tab/>
      </w:r>
      <w:r w:rsidRPr="000606BD">
        <w:rPr>
          <w:b/>
          <w:bCs/>
        </w:rPr>
        <w:tab/>
        <w:t>Kovácsné Pécsi Eszter</w:t>
      </w:r>
    </w:p>
    <w:p w14:paraId="13872599" w14:textId="77777777" w:rsidR="000606BD" w:rsidRDefault="000606BD" w:rsidP="000606BD">
      <w:pPr>
        <w:jc w:val="both"/>
      </w:pPr>
      <w:r>
        <w:t>Új tisztségviselők:</w:t>
      </w:r>
    </w:p>
    <w:p w14:paraId="42BA1D72" w14:textId="77777777" w:rsidR="000606BD" w:rsidRDefault="000606BD" w:rsidP="000606BD">
      <w:pPr>
        <w:jc w:val="both"/>
      </w:pPr>
    </w:p>
    <w:p w14:paraId="79088776" w14:textId="77777777" w:rsidR="000606BD" w:rsidRDefault="000606BD" w:rsidP="000606BD">
      <w:pPr>
        <w:jc w:val="both"/>
      </w:pPr>
      <w:r>
        <w:rPr>
          <w:b/>
        </w:rPr>
        <w:t>Társadalmi elnök:</w:t>
      </w:r>
      <w:r>
        <w:tab/>
        <w:t>Mátyás István (77 szavazat)</w:t>
      </w:r>
    </w:p>
    <w:p w14:paraId="5741AD08" w14:textId="77777777" w:rsidR="000606BD" w:rsidRDefault="000606BD" w:rsidP="000606BD">
      <w:pPr>
        <w:jc w:val="both"/>
      </w:pPr>
      <w:r>
        <w:rPr>
          <w:b/>
        </w:rPr>
        <w:t>Ügyvezető elnök:</w:t>
      </w:r>
      <w:r>
        <w:tab/>
      </w:r>
      <w:proofErr w:type="spellStart"/>
      <w:r>
        <w:t>Novotni</w:t>
      </w:r>
      <w:proofErr w:type="spellEnd"/>
      <w:r>
        <w:t xml:space="preserve"> Péter (80 szavazat)</w:t>
      </w:r>
    </w:p>
    <w:p w14:paraId="0D97ECCB" w14:textId="77777777" w:rsidR="000606BD" w:rsidRDefault="000606BD" w:rsidP="000606BD">
      <w:pPr>
        <w:jc w:val="both"/>
      </w:pPr>
      <w:r>
        <w:t>E</w:t>
      </w:r>
      <w:r>
        <w:rPr>
          <w:b/>
        </w:rPr>
        <w:t>lnökség:</w:t>
      </w:r>
      <w:r>
        <w:tab/>
        <w:t>Dr. Mihók Sándor (77 szavazat)</w:t>
      </w:r>
    </w:p>
    <w:p w14:paraId="1863D5E8" w14:textId="77777777" w:rsidR="000606BD" w:rsidRDefault="000606BD" w:rsidP="000606BD">
      <w:pPr>
        <w:jc w:val="both"/>
      </w:pPr>
      <w:r>
        <w:tab/>
      </w:r>
      <w:r>
        <w:tab/>
      </w:r>
      <w:proofErr w:type="spellStart"/>
      <w:r>
        <w:t>Lóska</w:t>
      </w:r>
      <w:proofErr w:type="spellEnd"/>
      <w:r>
        <w:t xml:space="preserve"> János (77 szavazat)</w:t>
      </w:r>
    </w:p>
    <w:p w14:paraId="4911D490" w14:textId="77777777" w:rsidR="000606BD" w:rsidRDefault="000606BD" w:rsidP="000606BD">
      <w:pPr>
        <w:jc w:val="both"/>
      </w:pPr>
      <w:r>
        <w:tab/>
      </w:r>
      <w:r>
        <w:tab/>
        <w:t>Dr. Pataki Balázs (77 szavazat)</w:t>
      </w:r>
    </w:p>
    <w:p w14:paraId="4535CD51" w14:textId="216F6B2E" w:rsidR="000606BD" w:rsidRDefault="000606BD" w:rsidP="000606BD">
      <w:pPr>
        <w:jc w:val="both"/>
      </w:pPr>
      <w:r>
        <w:tab/>
        <w:t xml:space="preserve">             Dr. Pongrácz László </w:t>
      </w:r>
    </w:p>
    <w:p w14:paraId="710D256C" w14:textId="77777777" w:rsidR="000606BD" w:rsidRPr="000606BD" w:rsidRDefault="000606BD" w:rsidP="000606BD">
      <w:pPr>
        <w:jc w:val="both"/>
        <w:rPr>
          <w:b/>
        </w:rPr>
      </w:pPr>
      <w:r w:rsidRPr="000606BD">
        <w:rPr>
          <w:b/>
        </w:rPr>
        <w:lastRenderedPageBreak/>
        <w:t>Kisbéri tenyésztői bizottság:</w:t>
      </w:r>
    </w:p>
    <w:p w14:paraId="0FF3112B" w14:textId="77777777" w:rsidR="000606BD" w:rsidRDefault="000606BD" w:rsidP="000606BD">
      <w:pPr>
        <w:jc w:val="both"/>
      </w:pPr>
      <w:r>
        <w:tab/>
      </w:r>
    </w:p>
    <w:p w14:paraId="3C127C09" w14:textId="5FC21FA6" w:rsidR="000606BD" w:rsidRDefault="000606BD" w:rsidP="000606BD">
      <w:pPr>
        <w:jc w:val="both"/>
      </w:pPr>
      <w:r>
        <w:t xml:space="preserve">             Dr. </w:t>
      </w:r>
      <w:proofErr w:type="spellStart"/>
      <w:r>
        <w:t>Szentirmay</w:t>
      </w:r>
      <w:proofErr w:type="spellEnd"/>
      <w:r>
        <w:t xml:space="preserve"> István</w:t>
      </w:r>
    </w:p>
    <w:p w14:paraId="2C2D366B" w14:textId="77777777" w:rsidR="000606BD" w:rsidRDefault="000606BD" w:rsidP="000606BD">
      <w:pPr>
        <w:jc w:val="both"/>
      </w:pPr>
      <w:r>
        <w:tab/>
        <w:t>Nagy Ferenc</w:t>
      </w:r>
    </w:p>
    <w:p w14:paraId="5D8D75D8" w14:textId="77777777" w:rsidR="000606BD" w:rsidRDefault="000606BD" w:rsidP="000606BD">
      <w:pPr>
        <w:jc w:val="both"/>
      </w:pPr>
      <w:r>
        <w:tab/>
        <w:t>Németh Gyula</w:t>
      </w:r>
    </w:p>
    <w:p w14:paraId="16EECA8B" w14:textId="77777777" w:rsidR="000606BD" w:rsidRDefault="000606BD" w:rsidP="000606BD">
      <w:pPr>
        <w:jc w:val="both"/>
      </w:pPr>
      <w:r>
        <w:tab/>
        <w:t>Németh Imre</w:t>
      </w:r>
    </w:p>
    <w:p w14:paraId="61DCFFA0" w14:textId="77777777" w:rsidR="000606BD" w:rsidRDefault="000606BD" w:rsidP="000606BD">
      <w:pPr>
        <w:jc w:val="both"/>
      </w:pPr>
      <w:r>
        <w:tab/>
        <w:t>Vincze Zoltán</w:t>
      </w:r>
    </w:p>
    <w:p w14:paraId="764781C0" w14:textId="77777777" w:rsidR="000606BD" w:rsidRDefault="000606BD" w:rsidP="000606BD">
      <w:pPr>
        <w:jc w:val="both"/>
      </w:pPr>
      <w:r>
        <w:tab/>
        <w:t>Némedi István</w:t>
      </w:r>
    </w:p>
    <w:p w14:paraId="3049A0C8" w14:textId="77777777" w:rsidR="000606BD" w:rsidRDefault="000606BD" w:rsidP="000606BD">
      <w:pPr>
        <w:jc w:val="both"/>
      </w:pPr>
      <w:r>
        <w:tab/>
      </w:r>
      <w:proofErr w:type="spellStart"/>
      <w:r>
        <w:t>Füri</w:t>
      </w:r>
      <w:proofErr w:type="spellEnd"/>
      <w:r>
        <w:t xml:space="preserve"> József</w:t>
      </w:r>
    </w:p>
    <w:p w14:paraId="13A9E037" w14:textId="77777777" w:rsidR="000606BD" w:rsidRDefault="000606BD" w:rsidP="000606BD">
      <w:pPr>
        <w:jc w:val="both"/>
      </w:pPr>
      <w:r>
        <w:tab/>
        <w:t>Dobri Lajos</w:t>
      </w:r>
    </w:p>
    <w:p w14:paraId="770B635C" w14:textId="77777777" w:rsidR="000606BD" w:rsidRDefault="000606BD" w:rsidP="000606BD">
      <w:pPr>
        <w:jc w:val="both"/>
      </w:pPr>
      <w:r>
        <w:tab/>
        <w:t>Simon Gábor</w:t>
      </w:r>
    </w:p>
    <w:p w14:paraId="0AEFC845" w14:textId="77777777" w:rsidR="000606BD" w:rsidRDefault="000606BD" w:rsidP="000606BD">
      <w:pPr>
        <w:jc w:val="both"/>
      </w:pPr>
      <w:r>
        <w:tab/>
        <w:t>Hajba Nándor</w:t>
      </w:r>
    </w:p>
    <w:p w14:paraId="48827BD0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0"/>
          <w:lang w:eastAsia="hu-HU"/>
          <w14:ligatures w14:val="none"/>
        </w:rPr>
      </w:pPr>
      <w:proofErr w:type="spellStart"/>
      <w:r w:rsidRPr="000606BD">
        <w:rPr>
          <w:rFonts w:ascii="Times New Roman" w:eastAsia="Times New Roman" w:hAnsi="Times New Roman"/>
          <w:b/>
          <w:kern w:val="0"/>
          <w:sz w:val="24"/>
          <w:szCs w:val="20"/>
          <w:lang w:eastAsia="hu-HU"/>
          <w14:ligatures w14:val="none"/>
        </w:rPr>
        <w:t>Gidrán</w:t>
      </w:r>
      <w:proofErr w:type="spellEnd"/>
      <w:r w:rsidRPr="000606BD">
        <w:rPr>
          <w:rFonts w:ascii="Times New Roman" w:eastAsia="Times New Roman" w:hAnsi="Times New Roman"/>
          <w:b/>
          <w:kern w:val="0"/>
          <w:sz w:val="24"/>
          <w:szCs w:val="20"/>
          <w:lang w:eastAsia="hu-HU"/>
          <w14:ligatures w14:val="none"/>
        </w:rPr>
        <w:t xml:space="preserve"> tenyésztői bizottság:</w:t>
      </w:r>
    </w:p>
    <w:p w14:paraId="50D4B740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  <w:r w:rsidRPr="000606BD"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  <w:tab/>
        <w:t>Vörös József (76 szavazat)</w:t>
      </w:r>
    </w:p>
    <w:p w14:paraId="0B86E02E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  <w:r w:rsidRPr="000606BD"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  <w:tab/>
        <w:t>Horváth József (49 szavazat)</w:t>
      </w:r>
    </w:p>
    <w:p w14:paraId="5052F497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  <w:r w:rsidRPr="000606BD"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  <w:tab/>
        <w:t>Jónás Sándor (76 szavazat)</w:t>
      </w:r>
    </w:p>
    <w:p w14:paraId="197E2152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  <w:r w:rsidRPr="000606BD"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  <w:tab/>
        <w:t>Nagy Péter (57 szavazat)</w:t>
      </w:r>
    </w:p>
    <w:p w14:paraId="16D0FFD0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</w:p>
    <w:p w14:paraId="6AF28ACD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0"/>
          <w:lang w:eastAsia="hu-HU"/>
          <w14:ligatures w14:val="none"/>
        </w:rPr>
      </w:pPr>
      <w:r w:rsidRPr="000606BD">
        <w:rPr>
          <w:rFonts w:ascii="Times New Roman" w:eastAsia="Times New Roman" w:hAnsi="Times New Roman"/>
          <w:b/>
          <w:kern w:val="0"/>
          <w:sz w:val="24"/>
          <w:szCs w:val="20"/>
          <w:lang w:eastAsia="hu-HU"/>
          <w14:ligatures w14:val="none"/>
        </w:rPr>
        <w:t>Felügyelő bizottság:</w:t>
      </w:r>
    </w:p>
    <w:p w14:paraId="75C3DC2C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  <w:r w:rsidRPr="000606BD"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  <w:tab/>
      </w:r>
      <w:proofErr w:type="spellStart"/>
      <w:r w:rsidRPr="000606BD"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  <w:t>Szőllősy</w:t>
      </w:r>
      <w:proofErr w:type="spellEnd"/>
      <w:r w:rsidRPr="000606BD"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  <w:t xml:space="preserve"> Árpád (76 szavazat)</w:t>
      </w:r>
    </w:p>
    <w:p w14:paraId="75E26E01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  <w:r w:rsidRPr="000606BD"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  <w:tab/>
        <w:t>Kakas Antal (75 szavazat)</w:t>
      </w:r>
    </w:p>
    <w:p w14:paraId="0AA31D78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  <w:r w:rsidRPr="000606BD"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  <w:tab/>
        <w:t>Dr. Juhász János (55 szavazat)</w:t>
      </w:r>
    </w:p>
    <w:p w14:paraId="2EAE36DF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</w:p>
    <w:p w14:paraId="6C7BDE47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b/>
          <w:color w:val="5B9BD5" w:themeColor="accent5"/>
          <w:kern w:val="0"/>
          <w:sz w:val="24"/>
          <w:szCs w:val="20"/>
          <w:lang w:eastAsia="hu-HU"/>
          <w14:ligatures w14:val="none"/>
        </w:rPr>
      </w:pPr>
      <w:r w:rsidRPr="000606BD">
        <w:rPr>
          <w:rFonts w:ascii="Times New Roman" w:eastAsia="Times New Roman" w:hAnsi="Times New Roman"/>
          <w:b/>
          <w:color w:val="5B9BD5" w:themeColor="accent5"/>
          <w:kern w:val="0"/>
          <w:sz w:val="24"/>
          <w:szCs w:val="20"/>
          <w:lang w:eastAsia="hu-HU"/>
          <w14:ligatures w14:val="none"/>
        </w:rPr>
        <w:t>2004. évi költségvetés-tervezet</w:t>
      </w:r>
    </w:p>
    <w:p w14:paraId="670B3EC1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</w:p>
    <w:p w14:paraId="357360C9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  <w:proofErr w:type="spellStart"/>
      <w:r w:rsidRPr="000606BD"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  <w:t>Novotni</w:t>
      </w:r>
      <w:proofErr w:type="spellEnd"/>
      <w:r w:rsidRPr="000606BD"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  <w:t xml:space="preserve"> Péter beterjeszti a költségvetés-tervezetet.</w:t>
      </w:r>
    </w:p>
    <w:p w14:paraId="2654BD5D" w14:textId="77777777" w:rsidR="000606BD" w:rsidRPr="000606BD" w:rsidRDefault="000606BD" w:rsidP="000606B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0"/>
          <w:lang w:eastAsia="hu-HU"/>
          <w14:ligatures w14:val="none"/>
        </w:rPr>
      </w:pPr>
    </w:p>
    <w:p w14:paraId="6E1C094C" w14:textId="1BF1510F" w:rsidR="000606BD" w:rsidRDefault="000606BD" w:rsidP="000606BD">
      <w:pPr>
        <w:jc w:val="both"/>
        <w:rPr>
          <w:rFonts w:ascii="Times New Roman" w:eastAsia="Times New Roman" w:hAnsi="Times New Roman"/>
          <w:b/>
          <w:bCs/>
          <w:i/>
          <w:kern w:val="0"/>
          <w:sz w:val="24"/>
          <w:szCs w:val="20"/>
          <w:lang w:eastAsia="hu-HU"/>
          <w14:ligatures w14:val="none"/>
        </w:rPr>
      </w:pPr>
      <w:r w:rsidRPr="000606BD">
        <w:rPr>
          <w:rFonts w:ascii="Times New Roman" w:eastAsia="Times New Roman" w:hAnsi="Times New Roman"/>
          <w:b/>
          <w:i/>
          <w:kern w:val="0"/>
          <w:sz w:val="24"/>
          <w:szCs w:val="20"/>
          <w:lang w:eastAsia="hu-HU"/>
          <w14:ligatures w14:val="none"/>
        </w:rPr>
        <w:t>8. Határozat:</w:t>
      </w:r>
      <w:r w:rsidRPr="000606BD">
        <w:rPr>
          <w:rFonts w:ascii="Times New Roman" w:eastAsia="Times New Roman" w:hAnsi="Times New Roman"/>
          <w:i/>
          <w:kern w:val="0"/>
          <w:sz w:val="24"/>
          <w:szCs w:val="20"/>
          <w:lang w:eastAsia="hu-HU"/>
          <w14:ligatures w14:val="none"/>
        </w:rPr>
        <w:t xml:space="preserve"> </w:t>
      </w:r>
      <w:r w:rsidRPr="000606BD">
        <w:rPr>
          <w:rFonts w:ascii="Times New Roman" w:eastAsia="Times New Roman" w:hAnsi="Times New Roman"/>
          <w:b/>
          <w:bCs/>
          <w:i/>
          <w:kern w:val="0"/>
          <w:sz w:val="24"/>
          <w:szCs w:val="20"/>
          <w:lang w:eastAsia="hu-HU"/>
          <w14:ligatures w14:val="none"/>
        </w:rPr>
        <w:t>A tagság a költségvetés-tervezetet elfogadja</w:t>
      </w:r>
    </w:p>
    <w:p w14:paraId="5D733586" w14:textId="77777777" w:rsidR="00A21038" w:rsidRDefault="00A21038" w:rsidP="000606BD">
      <w:pPr>
        <w:jc w:val="both"/>
        <w:rPr>
          <w:rFonts w:ascii="Times New Roman" w:eastAsia="Times New Roman" w:hAnsi="Times New Roman"/>
          <w:b/>
          <w:bCs/>
          <w:i/>
          <w:kern w:val="0"/>
          <w:sz w:val="24"/>
          <w:szCs w:val="20"/>
          <w:lang w:eastAsia="hu-HU"/>
          <w14:ligatures w14:val="none"/>
        </w:rPr>
      </w:pPr>
    </w:p>
    <w:p w14:paraId="5179B911" w14:textId="77777777" w:rsidR="00A21038" w:rsidRDefault="00A21038" w:rsidP="000606BD">
      <w:pPr>
        <w:jc w:val="both"/>
        <w:rPr>
          <w:rFonts w:ascii="Times New Roman" w:eastAsia="Times New Roman" w:hAnsi="Times New Roman"/>
          <w:b/>
          <w:bCs/>
          <w:i/>
          <w:kern w:val="0"/>
          <w:sz w:val="24"/>
          <w:szCs w:val="20"/>
          <w:lang w:eastAsia="hu-HU"/>
          <w14:ligatures w14:val="none"/>
        </w:rPr>
      </w:pPr>
    </w:p>
    <w:p w14:paraId="162757AC" w14:textId="77777777" w:rsidR="00A21038" w:rsidRDefault="00A21038" w:rsidP="000606BD">
      <w:pPr>
        <w:jc w:val="both"/>
        <w:rPr>
          <w:rFonts w:ascii="Times New Roman" w:eastAsia="Times New Roman" w:hAnsi="Times New Roman"/>
          <w:b/>
          <w:bCs/>
          <w:i/>
          <w:kern w:val="0"/>
          <w:sz w:val="24"/>
          <w:szCs w:val="20"/>
          <w:lang w:eastAsia="hu-HU"/>
          <w14:ligatures w14:val="none"/>
        </w:rPr>
      </w:pPr>
    </w:p>
    <w:p w14:paraId="06F25689" w14:textId="77777777" w:rsidR="00A21038" w:rsidRDefault="00A21038" w:rsidP="000606BD">
      <w:pPr>
        <w:jc w:val="both"/>
        <w:rPr>
          <w:rFonts w:ascii="Times New Roman" w:eastAsia="Times New Roman" w:hAnsi="Times New Roman"/>
          <w:b/>
          <w:bCs/>
          <w:i/>
          <w:kern w:val="0"/>
          <w:sz w:val="24"/>
          <w:szCs w:val="20"/>
          <w:lang w:eastAsia="hu-HU"/>
          <w14:ligatures w14:val="none"/>
        </w:rPr>
      </w:pPr>
    </w:p>
    <w:p w14:paraId="6C0D3ECC" w14:textId="77777777" w:rsidR="00A21038" w:rsidRDefault="00A21038" w:rsidP="000606BD">
      <w:pPr>
        <w:jc w:val="both"/>
        <w:rPr>
          <w:rFonts w:ascii="Times New Roman" w:eastAsia="Times New Roman" w:hAnsi="Times New Roman"/>
          <w:b/>
          <w:bCs/>
          <w:i/>
          <w:kern w:val="0"/>
          <w:sz w:val="24"/>
          <w:szCs w:val="20"/>
          <w:lang w:eastAsia="hu-HU"/>
          <w14:ligatures w14:val="none"/>
        </w:rPr>
      </w:pPr>
    </w:p>
    <w:p w14:paraId="50CA468D" w14:textId="77777777" w:rsidR="00A21038" w:rsidRDefault="00A21038" w:rsidP="000606BD">
      <w:pPr>
        <w:jc w:val="both"/>
        <w:rPr>
          <w:rFonts w:ascii="Times New Roman" w:eastAsia="Times New Roman" w:hAnsi="Times New Roman"/>
          <w:b/>
          <w:bCs/>
          <w:i/>
          <w:kern w:val="0"/>
          <w:sz w:val="24"/>
          <w:szCs w:val="20"/>
          <w:lang w:eastAsia="hu-HU"/>
          <w14:ligatures w14:val="none"/>
        </w:rPr>
      </w:pPr>
    </w:p>
    <w:p w14:paraId="7FE63F75" w14:textId="77777777" w:rsidR="00A21038" w:rsidRDefault="00A21038" w:rsidP="000606BD">
      <w:pPr>
        <w:jc w:val="both"/>
        <w:rPr>
          <w:rFonts w:ascii="Times New Roman" w:eastAsia="Times New Roman" w:hAnsi="Times New Roman"/>
          <w:b/>
          <w:bCs/>
          <w:i/>
          <w:kern w:val="0"/>
          <w:sz w:val="24"/>
          <w:szCs w:val="20"/>
          <w:lang w:eastAsia="hu-HU"/>
          <w14:ligatures w14:val="none"/>
        </w:rPr>
      </w:pPr>
    </w:p>
    <w:p w14:paraId="63A07431" w14:textId="77777777" w:rsidR="00A21038" w:rsidRDefault="00A21038" w:rsidP="000606BD">
      <w:pPr>
        <w:jc w:val="both"/>
        <w:rPr>
          <w:rFonts w:ascii="Times New Roman" w:eastAsia="Times New Roman" w:hAnsi="Times New Roman"/>
          <w:b/>
          <w:bCs/>
          <w:i/>
          <w:kern w:val="0"/>
          <w:sz w:val="24"/>
          <w:szCs w:val="20"/>
          <w:lang w:eastAsia="hu-HU"/>
          <w14:ligatures w14:val="none"/>
        </w:rPr>
      </w:pPr>
    </w:p>
    <w:p w14:paraId="220D183C" w14:textId="77777777" w:rsidR="00A21038" w:rsidRDefault="00A21038" w:rsidP="000606BD">
      <w:pPr>
        <w:jc w:val="both"/>
        <w:rPr>
          <w:rFonts w:ascii="Times New Roman" w:eastAsia="Times New Roman" w:hAnsi="Times New Roman"/>
          <w:b/>
          <w:bCs/>
          <w:i/>
          <w:kern w:val="0"/>
          <w:sz w:val="24"/>
          <w:szCs w:val="20"/>
          <w:lang w:eastAsia="hu-HU"/>
          <w14:ligatures w14:val="none"/>
        </w:rPr>
      </w:pPr>
    </w:p>
    <w:p w14:paraId="7A46E833" w14:textId="3C281C04" w:rsidR="00A21038" w:rsidRDefault="00A21038" w:rsidP="000606BD">
      <w:pPr>
        <w:jc w:val="both"/>
        <w:rPr>
          <w:rFonts w:ascii="Times New Roman" w:eastAsia="Times New Roman" w:hAnsi="Times New Roman"/>
          <w:b/>
          <w:bCs/>
          <w:i/>
          <w:color w:val="5B9BD5" w:themeColor="accent5"/>
          <w:kern w:val="0"/>
          <w:sz w:val="24"/>
          <w:szCs w:val="20"/>
          <w:lang w:eastAsia="hu-HU"/>
          <w14:ligatures w14:val="none"/>
        </w:rPr>
      </w:pPr>
      <w:r w:rsidRPr="00A21038">
        <w:rPr>
          <w:rFonts w:ascii="Times New Roman" w:eastAsia="Times New Roman" w:hAnsi="Times New Roman"/>
          <w:b/>
          <w:bCs/>
          <w:i/>
          <w:color w:val="5B9BD5" w:themeColor="accent5"/>
          <w:kern w:val="0"/>
          <w:sz w:val="24"/>
          <w:szCs w:val="20"/>
          <w:lang w:eastAsia="hu-HU"/>
          <w14:ligatures w14:val="none"/>
        </w:rPr>
        <w:lastRenderedPageBreak/>
        <w:t>2005. évi Közgyűlés határozat</w:t>
      </w:r>
    </w:p>
    <w:p w14:paraId="3CD5A102" w14:textId="34DD37C9" w:rsidR="00A21038" w:rsidRPr="00A21038" w:rsidRDefault="00A21038" w:rsidP="000606BD">
      <w:pPr>
        <w:jc w:val="both"/>
        <w:rPr>
          <w:color w:val="000000" w:themeColor="text1"/>
        </w:rPr>
      </w:pPr>
      <w:r w:rsidRPr="00A21038">
        <w:rPr>
          <w:rFonts w:ascii="Times New Roman" w:eastAsia="Times New Roman" w:hAnsi="Times New Roman"/>
          <w:b/>
          <w:bCs/>
          <w:i/>
          <w:color w:val="000000" w:themeColor="text1"/>
          <w:kern w:val="0"/>
          <w:sz w:val="24"/>
          <w:szCs w:val="20"/>
          <w:lang w:eastAsia="hu-HU"/>
          <w14:ligatures w14:val="none"/>
        </w:rPr>
        <w:t>2005.03.12. Tököl</w:t>
      </w:r>
    </w:p>
    <w:p w14:paraId="2BE2BEAF" w14:textId="77777777" w:rsidR="000606BD" w:rsidRDefault="000606BD" w:rsidP="000606BD">
      <w:pPr>
        <w:jc w:val="both"/>
      </w:pPr>
      <w:r>
        <w:tab/>
      </w:r>
    </w:p>
    <w:p w14:paraId="14A1748D" w14:textId="77777777" w:rsidR="00A21038" w:rsidRPr="005E3FEC" w:rsidRDefault="00A21038" w:rsidP="000606BD">
      <w:pPr>
        <w:rPr>
          <w:color w:val="5B9BD5" w:themeColor="accent5"/>
        </w:rPr>
      </w:pPr>
      <w:r w:rsidRPr="005E3FEC">
        <w:rPr>
          <w:color w:val="5B9BD5" w:themeColor="accent5"/>
        </w:rPr>
        <w:t>2004. évi pénzügyi beszámoló</w:t>
      </w:r>
    </w:p>
    <w:p w14:paraId="51EF2145" w14:textId="3E63C5A1" w:rsidR="00A21038" w:rsidRDefault="00A21038" w:rsidP="000606BD">
      <w:r w:rsidRPr="00A21038">
        <w:t xml:space="preserve"> </w:t>
      </w:r>
      <w:r w:rsidRPr="005E3FEC">
        <w:rPr>
          <w:color w:val="5B9BD5" w:themeColor="accent5"/>
        </w:rPr>
        <w:t>Felügyelő Bizottság beszámolója</w:t>
      </w:r>
    </w:p>
    <w:p w14:paraId="70963710" w14:textId="279C021F" w:rsidR="00A21038" w:rsidRDefault="00A21038" w:rsidP="000606BD">
      <w:r w:rsidRPr="00A21038">
        <w:rPr>
          <w:b/>
          <w:bCs/>
        </w:rPr>
        <w:t>A</w:t>
      </w:r>
      <w:r w:rsidRPr="00A21038">
        <w:rPr>
          <w:b/>
          <w:bCs/>
        </w:rPr>
        <w:t xml:space="preserve"> megjelentek egyhangú szavazással elfogadják a 2004. évi tenyésztési és pénzügyi beszámolókat</w:t>
      </w:r>
      <w:r w:rsidRPr="00A21038">
        <w:t>.</w:t>
      </w:r>
    </w:p>
    <w:p w14:paraId="4D68B5B0" w14:textId="6AF3904A" w:rsidR="00A21038" w:rsidRDefault="005E3FEC" w:rsidP="000606BD">
      <w:pPr>
        <w:rPr>
          <w:color w:val="5B9BD5" w:themeColor="accent5"/>
        </w:rPr>
      </w:pPr>
      <w:r w:rsidRPr="005E3FEC">
        <w:rPr>
          <w:color w:val="5B9BD5" w:themeColor="accent5"/>
        </w:rPr>
        <w:t>2005. évi tenyésztési és pénzügyi terv</w:t>
      </w:r>
    </w:p>
    <w:p w14:paraId="7EE6BF75" w14:textId="5F26B4A2" w:rsidR="005E3FEC" w:rsidRDefault="005E3FEC" w:rsidP="000606BD">
      <w:pPr>
        <w:rPr>
          <w:b/>
          <w:bCs/>
          <w:color w:val="000000" w:themeColor="text1"/>
        </w:rPr>
      </w:pPr>
      <w:r w:rsidRPr="005E3FEC">
        <w:rPr>
          <w:b/>
          <w:bCs/>
          <w:color w:val="000000" w:themeColor="text1"/>
        </w:rPr>
        <w:t xml:space="preserve">A </w:t>
      </w:r>
      <w:r w:rsidRPr="005E3FEC">
        <w:rPr>
          <w:b/>
          <w:bCs/>
          <w:color w:val="000000" w:themeColor="text1"/>
        </w:rPr>
        <w:t>megjelentek egyhangú szavazással elfogadják a 2005. évi tenyésztési és pénzügyi tervet.</w:t>
      </w:r>
    </w:p>
    <w:p w14:paraId="421C96C7" w14:textId="77777777" w:rsidR="00672B22" w:rsidRDefault="00672B22" w:rsidP="000606BD">
      <w:pPr>
        <w:rPr>
          <w:b/>
          <w:bCs/>
          <w:color w:val="000000" w:themeColor="text1"/>
        </w:rPr>
      </w:pPr>
    </w:p>
    <w:p w14:paraId="3CB1A75E" w14:textId="77777777" w:rsidR="00672B22" w:rsidRDefault="00672B22" w:rsidP="000606BD">
      <w:pPr>
        <w:rPr>
          <w:b/>
          <w:bCs/>
          <w:color w:val="000000" w:themeColor="text1"/>
        </w:rPr>
      </w:pPr>
    </w:p>
    <w:p w14:paraId="3F57A666" w14:textId="77777777" w:rsidR="005E3FEC" w:rsidRPr="005E3FEC" w:rsidRDefault="005E3FEC" w:rsidP="000606BD">
      <w:pPr>
        <w:rPr>
          <w:b/>
          <w:bCs/>
          <w:color w:val="000000" w:themeColor="text1"/>
        </w:rPr>
      </w:pPr>
    </w:p>
    <w:p w14:paraId="693E99E5" w14:textId="77777777" w:rsidR="005E3FEC" w:rsidRPr="005E3FEC" w:rsidRDefault="005E3FEC" w:rsidP="000606BD">
      <w:pPr>
        <w:rPr>
          <w:color w:val="5B9BD5" w:themeColor="accent5"/>
        </w:rPr>
      </w:pPr>
    </w:p>
    <w:p w14:paraId="6A5B7A1A" w14:textId="77777777" w:rsidR="00A21038" w:rsidRPr="00A21038" w:rsidRDefault="00A21038" w:rsidP="000606BD"/>
    <w:sectPr w:rsidR="00A21038" w:rsidRPr="00A21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5A"/>
    <w:rsid w:val="000606BD"/>
    <w:rsid w:val="002B44C1"/>
    <w:rsid w:val="00573299"/>
    <w:rsid w:val="005E3FEC"/>
    <w:rsid w:val="00672B22"/>
    <w:rsid w:val="0073445A"/>
    <w:rsid w:val="009D670A"/>
    <w:rsid w:val="00A21038"/>
    <w:rsid w:val="00DC360A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4484"/>
  <w15:chartTrackingRefBased/>
  <w15:docId w15:val="{B2635AB5-1F8C-4979-A10A-A3F0C907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445A"/>
    <w:pPr>
      <w:spacing w:line="25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7344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44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44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44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44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445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445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445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445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4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4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4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445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445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44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44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44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44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4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445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445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44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445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rskiemels">
    <w:name w:val="Intense Emphasis"/>
    <w:basedOn w:val="Bekezdsalapbettpusa"/>
    <w:uiPriority w:val="21"/>
    <w:qFormat/>
    <w:rsid w:val="0073445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4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445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4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9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Bárczy</dc:creator>
  <cp:keywords/>
  <dc:description/>
  <cp:lastModifiedBy>Judit Bárczy</cp:lastModifiedBy>
  <cp:revision>2</cp:revision>
  <dcterms:created xsi:type="dcterms:W3CDTF">2025-03-29T15:43:00Z</dcterms:created>
  <dcterms:modified xsi:type="dcterms:W3CDTF">2025-03-30T07:25:00Z</dcterms:modified>
</cp:coreProperties>
</file>